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8"/>
        <w:gridCol w:w="2869"/>
        <w:gridCol w:w="2658"/>
      </w:tblGrid>
      <w:tr w:rsidR="004B0F4E" w:rsidTr="00B365C3">
        <w:tc>
          <w:tcPr>
            <w:tcW w:w="3115" w:type="dxa"/>
          </w:tcPr>
          <w:p w:rsidR="004B0F4E" w:rsidRPr="0051352D" w:rsidRDefault="004B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13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5" w:type="dxa"/>
          </w:tcPr>
          <w:p w:rsidR="004B0F4E" w:rsidRPr="0051352D" w:rsidRDefault="004B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b/>
                <w:sz w:val="28"/>
                <w:szCs w:val="28"/>
              </w:rPr>
              <w:t>Тара</w:t>
            </w:r>
          </w:p>
        </w:tc>
        <w:tc>
          <w:tcPr>
            <w:tcW w:w="3115" w:type="dxa"/>
          </w:tcPr>
          <w:p w:rsidR="004B0F4E" w:rsidRPr="0051352D" w:rsidRDefault="004B0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</w:tr>
      <w:bookmarkEnd w:id="0"/>
      <w:tr w:rsidR="00B365C3" w:rsidRPr="0051352D" w:rsidTr="00B365C3">
        <w:tc>
          <w:tcPr>
            <w:tcW w:w="3115" w:type="dxa"/>
          </w:tcPr>
          <w:p w:rsidR="00B365C3" w:rsidRPr="0051352D" w:rsidRDefault="00B3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 xml:space="preserve">ХПК </w:t>
            </w:r>
          </w:p>
        </w:tc>
        <w:tc>
          <w:tcPr>
            <w:tcW w:w="3115" w:type="dxa"/>
          </w:tcPr>
          <w:p w:rsidR="00B365C3" w:rsidRPr="0051352D" w:rsidRDefault="00B3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стекло/пластик</w:t>
            </w:r>
            <w:proofErr w:type="gramEnd"/>
          </w:p>
        </w:tc>
        <w:tc>
          <w:tcPr>
            <w:tcW w:w="3115" w:type="dxa"/>
          </w:tcPr>
          <w:p w:rsidR="00B365C3" w:rsidRPr="0051352D" w:rsidRDefault="00B3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100 мл</w:t>
            </w:r>
          </w:p>
        </w:tc>
      </w:tr>
      <w:tr w:rsidR="00B365C3" w:rsidRPr="0051352D" w:rsidTr="00B365C3">
        <w:tc>
          <w:tcPr>
            <w:tcW w:w="3115" w:type="dxa"/>
          </w:tcPr>
          <w:p w:rsidR="00B365C3" w:rsidRPr="0051352D" w:rsidRDefault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азот нитритный</w:t>
            </w:r>
          </w:p>
        </w:tc>
        <w:tc>
          <w:tcPr>
            <w:tcW w:w="3115" w:type="dxa"/>
          </w:tcPr>
          <w:p w:rsidR="00B365C3" w:rsidRPr="0051352D" w:rsidRDefault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пластик/ склянка с притертой крышкой</w:t>
            </w:r>
          </w:p>
        </w:tc>
        <w:tc>
          <w:tcPr>
            <w:tcW w:w="3115" w:type="dxa"/>
          </w:tcPr>
          <w:p w:rsidR="00B365C3" w:rsidRPr="0051352D" w:rsidRDefault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150мл</w:t>
            </w:r>
          </w:p>
        </w:tc>
      </w:tr>
      <w:tr w:rsidR="00B365C3" w:rsidRPr="0051352D" w:rsidTr="00B365C3">
        <w:tc>
          <w:tcPr>
            <w:tcW w:w="3115" w:type="dxa"/>
          </w:tcPr>
          <w:p w:rsidR="00B365C3" w:rsidRPr="0051352D" w:rsidRDefault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азот аммонийный</w:t>
            </w:r>
          </w:p>
        </w:tc>
        <w:tc>
          <w:tcPr>
            <w:tcW w:w="3115" w:type="dxa"/>
          </w:tcPr>
          <w:p w:rsidR="00B365C3" w:rsidRPr="0051352D" w:rsidRDefault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пластик/ склянка с притертой крышкой</w:t>
            </w:r>
          </w:p>
        </w:tc>
        <w:tc>
          <w:tcPr>
            <w:tcW w:w="3115" w:type="dxa"/>
          </w:tcPr>
          <w:p w:rsidR="00B365C3" w:rsidRPr="0051352D" w:rsidRDefault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200мл</w:t>
            </w:r>
          </w:p>
        </w:tc>
      </w:tr>
      <w:tr w:rsidR="00D53AE2" w:rsidRPr="0051352D" w:rsidTr="00B365C3"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азот нитратный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пластик/ склянка с притертой крышкой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200мл</w:t>
            </w:r>
          </w:p>
        </w:tc>
      </w:tr>
      <w:tr w:rsidR="00D53AE2" w:rsidRPr="0051352D" w:rsidTr="00B365C3"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 xml:space="preserve">АСПАВ 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100 мл</w:t>
            </w:r>
          </w:p>
        </w:tc>
      </w:tr>
      <w:tr w:rsidR="00D53AE2" w:rsidRPr="0051352D" w:rsidTr="00B365C3"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 xml:space="preserve">фосфаты 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150 мл</w:t>
            </w:r>
          </w:p>
        </w:tc>
      </w:tr>
      <w:tr w:rsidR="00D53AE2" w:rsidRPr="0051352D" w:rsidTr="00B365C3"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 xml:space="preserve">аммоний 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стекло/пластик</w:t>
            </w:r>
            <w:proofErr w:type="gramEnd"/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250 мл</w:t>
            </w:r>
          </w:p>
        </w:tc>
      </w:tr>
      <w:tr w:rsidR="00D53AE2" w:rsidRPr="0051352D" w:rsidTr="00B365C3"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нитраты</w:t>
            </w:r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стекло/пластик</w:t>
            </w:r>
            <w:proofErr w:type="gramEnd"/>
          </w:p>
        </w:tc>
        <w:tc>
          <w:tcPr>
            <w:tcW w:w="3115" w:type="dxa"/>
          </w:tcPr>
          <w:p w:rsidR="00D53AE2" w:rsidRPr="0051352D" w:rsidRDefault="00D53AE2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200 мл</w:t>
            </w:r>
          </w:p>
        </w:tc>
      </w:tr>
      <w:tr w:rsidR="00D53AE2" w:rsidRPr="0051352D" w:rsidTr="00B365C3">
        <w:tc>
          <w:tcPr>
            <w:tcW w:w="3115" w:type="dxa"/>
          </w:tcPr>
          <w:p w:rsidR="00D53AE2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 xml:space="preserve">алюминий </w:t>
            </w:r>
          </w:p>
        </w:tc>
        <w:tc>
          <w:tcPr>
            <w:tcW w:w="3115" w:type="dxa"/>
          </w:tcPr>
          <w:p w:rsidR="00D53AE2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3115" w:type="dxa"/>
          </w:tcPr>
          <w:p w:rsidR="00D53AE2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200 мл</w:t>
            </w:r>
          </w:p>
        </w:tc>
      </w:tr>
      <w:tr w:rsidR="002A0961" w:rsidRPr="0051352D" w:rsidTr="00B365C3">
        <w:tc>
          <w:tcPr>
            <w:tcW w:w="3115" w:type="dxa"/>
          </w:tcPr>
          <w:p w:rsidR="002A0961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 xml:space="preserve">цианиды </w:t>
            </w:r>
          </w:p>
        </w:tc>
        <w:tc>
          <w:tcPr>
            <w:tcW w:w="3115" w:type="dxa"/>
          </w:tcPr>
          <w:p w:rsidR="002A0961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темное стекло</w:t>
            </w:r>
          </w:p>
        </w:tc>
        <w:tc>
          <w:tcPr>
            <w:tcW w:w="3115" w:type="dxa"/>
          </w:tcPr>
          <w:p w:rsidR="002A0961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100 мл</w:t>
            </w:r>
          </w:p>
        </w:tc>
      </w:tr>
      <w:tr w:rsidR="002A0961" w:rsidRPr="0051352D" w:rsidTr="00B365C3">
        <w:tc>
          <w:tcPr>
            <w:tcW w:w="3115" w:type="dxa"/>
          </w:tcPr>
          <w:p w:rsidR="002A0961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</w:p>
        </w:tc>
        <w:tc>
          <w:tcPr>
            <w:tcW w:w="3115" w:type="dxa"/>
          </w:tcPr>
          <w:p w:rsidR="002A0961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3115" w:type="dxa"/>
          </w:tcPr>
          <w:p w:rsidR="002A0961" w:rsidRPr="0051352D" w:rsidRDefault="002A0961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100 мл</w:t>
            </w:r>
          </w:p>
        </w:tc>
      </w:tr>
      <w:tr w:rsidR="002A0961" w:rsidRPr="0051352D" w:rsidTr="00B365C3">
        <w:tc>
          <w:tcPr>
            <w:tcW w:w="3115" w:type="dxa"/>
          </w:tcPr>
          <w:p w:rsidR="002A0961" w:rsidRPr="0051352D" w:rsidRDefault="00E17280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фосфаты/фосфор общий</w:t>
            </w:r>
          </w:p>
        </w:tc>
        <w:tc>
          <w:tcPr>
            <w:tcW w:w="3115" w:type="dxa"/>
          </w:tcPr>
          <w:p w:rsidR="002A0961" w:rsidRPr="0051352D" w:rsidRDefault="00E17280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стекло/пластик</w:t>
            </w:r>
            <w:proofErr w:type="gramEnd"/>
          </w:p>
        </w:tc>
        <w:tc>
          <w:tcPr>
            <w:tcW w:w="3115" w:type="dxa"/>
          </w:tcPr>
          <w:p w:rsidR="002A0961" w:rsidRPr="0051352D" w:rsidRDefault="00E17280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200 мл</w:t>
            </w:r>
          </w:p>
        </w:tc>
      </w:tr>
      <w:tr w:rsidR="005D70BF" w:rsidRPr="0051352D" w:rsidTr="00B365C3">
        <w:tc>
          <w:tcPr>
            <w:tcW w:w="3115" w:type="dxa"/>
          </w:tcPr>
          <w:p w:rsidR="005D70BF" w:rsidRPr="0051352D" w:rsidRDefault="005D70B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фториды</w:t>
            </w:r>
          </w:p>
        </w:tc>
        <w:tc>
          <w:tcPr>
            <w:tcW w:w="3115" w:type="dxa"/>
          </w:tcPr>
          <w:p w:rsidR="005D70BF" w:rsidRPr="0051352D" w:rsidRDefault="005D70B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3115" w:type="dxa"/>
          </w:tcPr>
          <w:p w:rsidR="005D70BF" w:rsidRPr="0051352D" w:rsidRDefault="005D70B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200 мл</w:t>
            </w:r>
          </w:p>
        </w:tc>
      </w:tr>
      <w:tr w:rsidR="005D70BF" w:rsidRPr="0051352D" w:rsidTr="00B365C3"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БПК 5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темное стекло (заполняют полностью чтоб не было пузырьков воздуха)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1000мл</w:t>
            </w:r>
          </w:p>
        </w:tc>
      </w:tr>
      <w:tr w:rsidR="005D70BF" w:rsidRPr="0051352D" w:rsidTr="00B365C3"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Перманганатная окисляемость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 (заполняют полностью чтоб не было пузырьков воздуха)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200 мл</w:t>
            </w:r>
          </w:p>
        </w:tc>
      </w:tr>
      <w:tr w:rsidR="005D70BF" w:rsidRPr="0051352D" w:rsidTr="00B365C3">
        <w:tc>
          <w:tcPr>
            <w:tcW w:w="3115" w:type="dxa"/>
          </w:tcPr>
          <w:p w:rsidR="00E215D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Щелочность/гидрокарбонаты/</w:t>
            </w:r>
          </w:p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карбонаты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пластик/стекло (заполняют полностью чтоб не было пузырьков воздуха)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250 мл</w:t>
            </w:r>
          </w:p>
        </w:tc>
      </w:tr>
      <w:tr w:rsidR="005D70BF" w:rsidRPr="0051352D" w:rsidTr="00B365C3"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3115" w:type="dxa"/>
          </w:tcPr>
          <w:p w:rsidR="005D70BF" w:rsidRPr="0051352D" w:rsidRDefault="00671FD9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склянка с притертой крышкой</w:t>
            </w:r>
          </w:p>
        </w:tc>
        <w:tc>
          <w:tcPr>
            <w:tcW w:w="3115" w:type="dxa"/>
          </w:tcPr>
          <w:p w:rsidR="005D70BF" w:rsidRPr="0051352D" w:rsidRDefault="006521F3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100мл</w:t>
            </w:r>
          </w:p>
        </w:tc>
      </w:tr>
      <w:tr w:rsidR="005D70BF" w:rsidRPr="0051352D" w:rsidTr="00B365C3"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3115" w:type="dxa"/>
          </w:tcPr>
          <w:p w:rsidR="005D70BF" w:rsidRPr="0051352D" w:rsidRDefault="00513329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склянка с притертой крышкой</w:t>
            </w:r>
          </w:p>
        </w:tc>
        <w:tc>
          <w:tcPr>
            <w:tcW w:w="3115" w:type="dxa"/>
          </w:tcPr>
          <w:p w:rsidR="005D70BF" w:rsidRPr="0051352D" w:rsidRDefault="00513329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100 мл</w:t>
            </w:r>
          </w:p>
        </w:tc>
      </w:tr>
      <w:tr w:rsidR="005D70BF" w:rsidRPr="0051352D" w:rsidTr="00B365C3"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фенолы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3115" w:type="dxa"/>
          </w:tcPr>
          <w:p w:rsidR="005D70BF" w:rsidRPr="0051352D" w:rsidRDefault="00E215DF" w:rsidP="00D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2D">
              <w:rPr>
                <w:rFonts w:ascii="Times New Roman" w:hAnsi="Times New Roman" w:cs="Times New Roman"/>
                <w:sz w:val="28"/>
                <w:szCs w:val="28"/>
              </w:rPr>
              <w:t>не менее 500 мл</w:t>
            </w:r>
          </w:p>
        </w:tc>
      </w:tr>
    </w:tbl>
    <w:p w:rsidR="00EE602E" w:rsidRPr="0051352D" w:rsidRDefault="0051352D">
      <w:pPr>
        <w:rPr>
          <w:rFonts w:ascii="Times New Roman" w:hAnsi="Times New Roman" w:cs="Times New Roman"/>
          <w:sz w:val="28"/>
          <w:szCs w:val="28"/>
        </w:rPr>
      </w:pPr>
    </w:p>
    <w:sectPr w:rsidR="00EE602E" w:rsidRPr="005135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D8" w:rsidRDefault="00DA04D8" w:rsidP="00DA04D8">
      <w:pPr>
        <w:spacing w:after="0" w:line="240" w:lineRule="auto"/>
      </w:pPr>
      <w:r>
        <w:separator/>
      </w:r>
    </w:p>
  </w:endnote>
  <w:endnote w:type="continuationSeparator" w:id="0">
    <w:p w:rsidR="00DA04D8" w:rsidRDefault="00DA04D8" w:rsidP="00DA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D8" w:rsidRDefault="00DA04D8" w:rsidP="00DA04D8">
      <w:pPr>
        <w:spacing w:after="0" w:line="240" w:lineRule="auto"/>
      </w:pPr>
      <w:r>
        <w:separator/>
      </w:r>
    </w:p>
  </w:footnote>
  <w:footnote w:type="continuationSeparator" w:id="0">
    <w:p w:rsidR="00DA04D8" w:rsidRDefault="00DA04D8" w:rsidP="00DA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D8" w:rsidRPr="00DA04D8" w:rsidRDefault="00DA04D8" w:rsidP="00DA04D8">
    <w:pPr>
      <w:pStyle w:val="a4"/>
      <w:tabs>
        <w:tab w:val="left" w:pos="8160"/>
      </w:tabs>
      <w:rPr>
        <w:sz w:val="36"/>
        <w:szCs w:val="36"/>
      </w:rPr>
    </w:pPr>
    <w:r>
      <w:rPr>
        <w:sz w:val="36"/>
        <w:szCs w:val="36"/>
      </w:rPr>
      <w:tab/>
    </w:r>
    <w:r w:rsidRPr="00DA04D8">
      <w:rPr>
        <w:sz w:val="36"/>
        <w:szCs w:val="36"/>
      </w:rPr>
      <w:t>ПОКАЗАТЕЛИ ПЕРВОГО ДНЯ</w:t>
    </w:r>
    <w:r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4F"/>
    <w:rsid w:val="002A0961"/>
    <w:rsid w:val="004B0F4E"/>
    <w:rsid w:val="00513329"/>
    <w:rsid w:val="0051352D"/>
    <w:rsid w:val="005D70BF"/>
    <w:rsid w:val="006521F3"/>
    <w:rsid w:val="00671FD9"/>
    <w:rsid w:val="00683B63"/>
    <w:rsid w:val="00790D39"/>
    <w:rsid w:val="00830015"/>
    <w:rsid w:val="00B365C3"/>
    <w:rsid w:val="00D53AE2"/>
    <w:rsid w:val="00DA04D8"/>
    <w:rsid w:val="00DC5A4F"/>
    <w:rsid w:val="00E17280"/>
    <w:rsid w:val="00E2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EA2F"/>
  <w15:chartTrackingRefBased/>
  <w15:docId w15:val="{634387FE-D301-4ED8-971E-062AF5E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4D8"/>
  </w:style>
  <w:style w:type="paragraph" w:styleId="a6">
    <w:name w:val="footer"/>
    <w:basedOn w:val="a"/>
    <w:link w:val="a7"/>
    <w:uiPriority w:val="99"/>
    <w:unhideWhenUsed/>
    <w:rsid w:val="00DA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</dc:creator>
  <cp:keywords/>
  <dc:description/>
  <cp:lastModifiedBy>Clati5</cp:lastModifiedBy>
  <cp:revision>8</cp:revision>
  <dcterms:created xsi:type="dcterms:W3CDTF">2018-05-15T12:22:00Z</dcterms:created>
  <dcterms:modified xsi:type="dcterms:W3CDTF">2018-05-16T10:36:00Z</dcterms:modified>
</cp:coreProperties>
</file>